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7FFD8" w14:textId="77777777" w:rsidR="00E42CEB" w:rsidRPr="00723F52" w:rsidRDefault="00723F52">
      <w:pPr>
        <w:tabs>
          <w:tab w:val="left" w:pos="1068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723F52">
        <w:rPr>
          <w:rFonts w:ascii="Calibri" w:hAnsi="Calibri" w:cs="Calibri"/>
          <w:b/>
          <w:bCs/>
          <w:sz w:val="22"/>
          <w:szCs w:val="22"/>
        </w:rPr>
        <w:t>Opis</w:t>
      </w:r>
      <w:r w:rsidRPr="00723F52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Pr="00723F52">
        <w:rPr>
          <w:rFonts w:ascii="Calibri" w:hAnsi="Calibri" w:cs="Calibri"/>
          <w:b/>
          <w:bCs/>
          <w:sz w:val="22"/>
          <w:szCs w:val="22"/>
        </w:rPr>
        <w:t>przedmiotu</w:t>
      </w:r>
      <w:r w:rsidRPr="00723F52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Pr="00723F52">
        <w:rPr>
          <w:rFonts w:ascii="Calibri" w:hAnsi="Calibri" w:cs="Calibri"/>
          <w:b/>
          <w:bCs/>
          <w:sz w:val="22"/>
          <w:szCs w:val="22"/>
        </w:rPr>
        <w:t>zamówienia</w:t>
      </w:r>
    </w:p>
    <w:p w14:paraId="07BEDF0F" w14:textId="77777777" w:rsidR="00E42CEB" w:rsidRPr="00723F52" w:rsidRDefault="00E42CEB">
      <w:pPr>
        <w:tabs>
          <w:tab w:val="left" w:pos="1068"/>
        </w:tabs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341E648" w14:textId="77777777" w:rsidR="00E42CEB" w:rsidRPr="00723F52" w:rsidRDefault="00E42CEB">
      <w:pPr>
        <w:tabs>
          <w:tab w:val="left" w:pos="1068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4C61276" w14:textId="5FB5D846" w:rsidR="00E42CEB" w:rsidRPr="00723F52" w:rsidRDefault="00723F52">
      <w:pPr>
        <w:tabs>
          <w:tab w:val="left" w:pos="1068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723F52">
        <w:rPr>
          <w:rFonts w:ascii="Calibri" w:hAnsi="Calibri" w:cs="Calibri"/>
          <w:b/>
          <w:bCs/>
          <w:sz w:val="22"/>
          <w:szCs w:val="22"/>
        </w:rPr>
        <w:t>Przedmiot zamówienia: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510"/>
        <w:gridCol w:w="1546"/>
        <w:gridCol w:w="6450"/>
        <w:gridCol w:w="1128"/>
      </w:tblGrid>
      <w:tr w:rsidR="00E42CEB" w:rsidRPr="00723F52" w14:paraId="6ED135AF" w14:textId="77777777">
        <w:trPr>
          <w:trHeight w:val="350"/>
        </w:trPr>
        <w:tc>
          <w:tcPr>
            <w:tcW w:w="510" w:type="dxa"/>
            <w:shd w:val="clear" w:color="auto" w:fill="D9E2F3" w:themeFill="accent1" w:themeFillTint="33"/>
          </w:tcPr>
          <w:p w14:paraId="6DBF2AAF" w14:textId="77777777" w:rsidR="00E42CEB" w:rsidRPr="00723F52" w:rsidRDefault="00723F5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3F52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546" w:type="dxa"/>
            <w:shd w:val="clear" w:color="auto" w:fill="D9E2F3" w:themeFill="accent1" w:themeFillTint="33"/>
          </w:tcPr>
          <w:p w14:paraId="59D5690B" w14:textId="77777777" w:rsidR="00E42CEB" w:rsidRPr="00723F52" w:rsidRDefault="00723F5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3F52">
              <w:rPr>
                <w:rFonts w:ascii="Calibri" w:hAnsi="Calibri" w:cs="Calibri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6449" w:type="dxa"/>
            <w:shd w:val="clear" w:color="auto" w:fill="D9E2F3" w:themeFill="accent1" w:themeFillTint="33"/>
          </w:tcPr>
          <w:p w14:paraId="6B2BB35E" w14:textId="77777777" w:rsidR="00E42CEB" w:rsidRPr="00723F52" w:rsidRDefault="00723F5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3F52"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128" w:type="dxa"/>
            <w:shd w:val="clear" w:color="auto" w:fill="D9E2F3" w:themeFill="accent1" w:themeFillTint="33"/>
          </w:tcPr>
          <w:p w14:paraId="068D1E54" w14:textId="77777777" w:rsidR="00E42CEB" w:rsidRPr="00723F52" w:rsidRDefault="00723F5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3F52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</w:p>
        </w:tc>
      </w:tr>
      <w:tr w:rsidR="00E42CEB" w:rsidRPr="00723F52" w14:paraId="2422D257" w14:textId="77777777">
        <w:trPr>
          <w:trHeight w:val="1221"/>
        </w:trPr>
        <w:tc>
          <w:tcPr>
            <w:tcW w:w="510" w:type="dxa"/>
          </w:tcPr>
          <w:p w14:paraId="6B056B1D" w14:textId="77777777" w:rsidR="00E42CEB" w:rsidRPr="00723F52" w:rsidRDefault="00723F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23F52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546" w:type="dxa"/>
          </w:tcPr>
          <w:p w14:paraId="49EB3125" w14:textId="77777777" w:rsidR="00E42CEB" w:rsidRPr="00723F52" w:rsidRDefault="00723F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23F52">
              <w:rPr>
                <w:rFonts w:ascii="Calibri" w:hAnsi="Calibri" w:cs="Calibri"/>
                <w:sz w:val="22"/>
                <w:szCs w:val="22"/>
              </w:rPr>
              <w:t>BURGERY RYBNE</w:t>
            </w:r>
          </w:p>
        </w:tc>
        <w:tc>
          <w:tcPr>
            <w:tcW w:w="6449" w:type="dxa"/>
          </w:tcPr>
          <w:p w14:paraId="5EC92AC9" w14:textId="771E2A4B" w:rsidR="00E42CEB" w:rsidRPr="00723F52" w:rsidRDefault="00723F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23F52">
              <w:rPr>
                <w:rFonts w:ascii="Calibri" w:hAnsi="Calibri" w:cs="Calibri"/>
                <w:sz w:val="22"/>
                <w:szCs w:val="22"/>
              </w:rPr>
              <w:t>Burgery rybne mrożone – minimum 40% farszu rybnego</w:t>
            </w:r>
            <w:r w:rsidR="002B44A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23F52">
              <w:rPr>
                <w:rFonts w:ascii="Calibri" w:hAnsi="Calibri" w:cs="Calibri"/>
                <w:sz w:val="22"/>
                <w:szCs w:val="22"/>
              </w:rPr>
              <w:t xml:space="preserve">(waga 1 sztuki 90-120gram) w opak. jednorazowe do 10 kg. Minimalny termin przydatności do spożycia od dnia dostawy 4 miesiące. </w:t>
            </w:r>
          </w:p>
        </w:tc>
        <w:tc>
          <w:tcPr>
            <w:tcW w:w="1128" w:type="dxa"/>
          </w:tcPr>
          <w:p w14:paraId="667B52C2" w14:textId="77777777" w:rsidR="00E42CEB" w:rsidRPr="00723F52" w:rsidRDefault="00723F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23F52">
              <w:rPr>
                <w:rFonts w:ascii="Calibri" w:hAnsi="Calibri" w:cs="Calibri"/>
                <w:sz w:val="22"/>
                <w:szCs w:val="22"/>
              </w:rPr>
              <w:t>1000 kg</w:t>
            </w:r>
          </w:p>
        </w:tc>
      </w:tr>
      <w:tr w:rsidR="00E42CEB" w:rsidRPr="00723F52" w14:paraId="10D5F901" w14:textId="77777777">
        <w:trPr>
          <w:trHeight w:val="1124"/>
        </w:trPr>
        <w:tc>
          <w:tcPr>
            <w:tcW w:w="510" w:type="dxa"/>
          </w:tcPr>
          <w:p w14:paraId="66EC22BA" w14:textId="77777777" w:rsidR="00E42CEB" w:rsidRPr="00723F52" w:rsidRDefault="00723F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23F52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546" w:type="dxa"/>
          </w:tcPr>
          <w:p w14:paraId="0BFD3295" w14:textId="77777777" w:rsidR="00E42CEB" w:rsidRPr="00723F52" w:rsidRDefault="00723F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23F52">
              <w:rPr>
                <w:rFonts w:ascii="Calibri" w:hAnsi="Calibri" w:cs="Calibri"/>
                <w:sz w:val="22"/>
                <w:szCs w:val="22"/>
              </w:rPr>
              <w:t>FILET RYBNY</w:t>
            </w:r>
          </w:p>
        </w:tc>
        <w:tc>
          <w:tcPr>
            <w:tcW w:w="6449" w:type="dxa"/>
          </w:tcPr>
          <w:p w14:paraId="0B8A3F05" w14:textId="77777777" w:rsidR="00E42CEB" w:rsidRPr="00723F52" w:rsidRDefault="00723F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23F52">
              <w:rPr>
                <w:rFonts w:ascii="Calibri" w:hAnsi="Calibri" w:cs="Calibri"/>
                <w:sz w:val="22"/>
                <w:szCs w:val="22"/>
              </w:rPr>
              <w:t>Filet rybny – mrożony, mintaj, zawartość wody do 20%, opak. jednorazowe do 5kg. Minimalny termin przydatności do spożycia od dnia dostawy 4 miesiące.</w:t>
            </w:r>
          </w:p>
        </w:tc>
        <w:tc>
          <w:tcPr>
            <w:tcW w:w="1128" w:type="dxa"/>
          </w:tcPr>
          <w:p w14:paraId="51A061D5" w14:textId="77777777" w:rsidR="00E42CEB" w:rsidRPr="00723F52" w:rsidRDefault="00723F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23F52">
              <w:rPr>
                <w:rFonts w:ascii="Calibri" w:hAnsi="Calibri" w:cs="Calibri"/>
                <w:sz w:val="22"/>
                <w:szCs w:val="22"/>
              </w:rPr>
              <w:t>150 kg</w:t>
            </w:r>
          </w:p>
        </w:tc>
      </w:tr>
    </w:tbl>
    <w:p w14:paraId="7BBE5FEB" w14:textId="77777777" w:rsidR="00E42CEB" w:rsidRPr="00723F52" w:rsidRDefault="00E42CEB">
      <w:pPr>
        <w:jc w:val="both"/>
        <w:rPr>
          <w:rFonts w:ascii="Calibri" w:hAnsi="Calibri" w:cs="Calibri"/>
          <w:sz w:val="22"/>
          <w:szCs w:val="22"/>
        </w:rPr>
      </w:pPr>
    </w:p>
    <w:p w14:paraId="5172C24A" w14:textId="0F9923F0" w:rsidR="00E42CEB" w:rsidRPr="00723F52" w:rsidRDefault="00723F52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23F52">
        <w:rPr>
          <w:rFonts w:ascii="Calibri" w:hAnsi="Calibri" w:cs="Calibri"/>
          <w:b/>
          <w:bCs/>
          <w:sz w:val="22"/>
          <w:szCs w:val="22"/>
        </w:rPr>
        <w:t>Dostawy:</w:t>
      </w:r>
    </w:p>
    <w:p w14:paraId="01045874" w14:textId="5C05AE13" w:rsidR="00723F52" w:rsidRPr="00723F52" w:rsidRDefault="00723F52">
      <w:pPr>
        <w:jc w:val="both"/>
        <w:rPr>
          <w:rFonts w:ascii="Calibri" w:hAnsi="Calibri" w:cs="Calibri"/>
          <w:sz w:val="22"/>
          <w:szCs w:val="22"/>
        </w:rPr>
      </w:pPr>
      <w:r w:rsidRPr="00723F52">
        <w:rPr>
          <w:rStyle w:val="Domylnaczcionkaakapitu1"/>
          <w:rFonts w:ascii="Calibri" w:hAnsi="Calibri" w:cs="Calibri"/>
          <w:sz w:val="22"/>
          <w:szCs w:val="22"/>
        </w:rPr>
        <w:t xml:space="preserve">raz w tygodniu </w:t>
      </w:r>
      <w:r w:rsidRPr="00723F52">
        <w:rPr>
          <w:rFonts w:ascii="Calibri" w:eastAsia="Calibri" w:hAnsi="Calibri" w:cs="Calibri"/>
          <w:sz w:val="22"/>
          <w:szCs w:val="22"/>
        </w:rPr>
        <w:t>w godzinach od 8:30 do 13:00</w:t>
      </w:r>
    </w:p>
    <w:p w14:paraId="1260DCCE" w14:textId="77777777" w:rsidR="00723F52" w:rsidRPr="00723F52" w:rsidRDefault="00723F52">
      <w:pPr>
        <w:jc w:val="both"/>
        <w:rPr>
          <w:rFonts w:ascii="Calibri" w:hAnsi="Calibri" w:cs="Calibri"/>
          <w:sz w:val="22"/>
          <w:szCs w:val="22"/>
        </w:rPr>
      </w:pPr>
    </w:p>
    <w:p w14:paraId="3A947DE7" w14:textId="77777777" w:rsidR="00E42CEB" w:rsidRPr="00723F52" w:rsidRDefault="00723F52">
      <w:pPr>
        <w:tabs>
          <w:tab w:val="left" w:pos="0"/>
        </w:tabs>
        <w:jc w:val="both"/>
        <w:rPr>
          <w:rFonts w:ascii="Calibri" w:eastAsia="Calibri" w:hAnsi="Calibri" w:cs="Calibri"/>
          <w:b/>
          <w:sz w:val="22"/>
          <w:szCs w:val="22"/>
        </w:rPr>
      </w:pPr>
      <w:r w:rsidRPr="00723F52">
        <w:rPr>
          <w:rFonts w:ascii="Calibri" w:eastAsia="Calibri" w:hAnsi="Calibri" w:cs="Calibri"/>
          <w:b/>
          <w:sz w:val="22"/>
          <w:szCs w:val="22"/>
        </w:rPr>
        <w:t>Termin realizacji:</w:t>
      </w:r>
    </w:p>
    <w:p w14:paraId="6DAEEBC5" w14:textId="77777777" w:rsidR="00E42CEB" w:rsidRPr="00723F52" w:rsidRDefault="00723F52">
      <w:pPr>
        <w:tabs>
          <w:tab w:val="left" w:pos="0"/>
        </w:tabs>
        <w:jc w:val="both"/>
        <w:rPr>
          <w:rFonts w:ascii="Calibri" w:eastAsia="Calibri" w:hAnsi="Calibri" w:cs="Calibri"/>
          <w:bCs/>
          <w:sz w:val="22"/>
          <w:szCs w:val="22"/>
        </w:rPr>
      </w:pPr>
      <w:r w:rsidRPr="00723F52">
        <w:rPr>
          <w:rFonts w:ascii="Calibri" w:eastAsia="Calibri" w:hAnsi="Calibri" w:cs="Calibri"/>
          <w:bCs/>
          <w:sz w:val="22"/>
          <w:szCs w:val="22"/>
        </w:rPr>
        <w:t>6 miesięcy – od 01.01.2026r.</w:t>
      </w:r>
    </w:p>
    <w:p w14:paraId="6A97D123" w14:textId="77777777" w:rsidR="00E42CEB" w:rsidRPr="00723F52" w:rsidRDefault="00E42CEB">
      <w:pPr>
        <w:tabs>
          <w:tab w:val="left" w:pos="0"/>
        </w:tabs>
        <w:jc w:val="both"/>
        <w:rPr>
          <w:rFonts w:ascii="Calibri" w:eastAsia="Calibri" w:hAnsi="Calibri" w:cs="Calibri"/>
          <w:bCs/>
          <w:sz w:val="22"/>
          <w:szCs w:val="22"/>
        </w:rPr>
      </w:pPr>
    </w:p>
    <w:p w14:paraId="5D3F0D32" w14:textId="77777777" w:rsidR="00E42CEB" w:rsidRPr="00723F52" w:rsidRDefault="00723F52">
      <w:pPr>
        <w:tabs>
          <w:tab w:val="left" w:pos="0"/>
        </w:tabs>
        <w:jc w:val="both"/>
        <w:rPr>
          <w:rFonts w:ascii="Calibri" w:eastAsia="Calibri" w:hAnsi="Calibri" w:cs="Calibri"/>
          <w:b/>
          <w:sz w:val="22"/>
          <w:szCs w:val="22"/>
        </w:rPr>
      </w:pPr>
      <w:r w:rsidRPr="00723F52">
        <w:rPr>
          <w:rFonts w:ascii="Calibri" w:eastAsia="Calibri" w:hAnsi="Calibri" w:cs="Calibri"/>
          <w:b/>
          <w:sz w:val="22"/>
          <w:szCs w:val="22"/>
        </w:rPr>
        <w:t>Warunki płatności:</w:t>
      </w:r>
    </w:p>
    <w:p w14:paraId="56EA1D11" w14:textId="77777777" w:rsidR="00E42CEB" w:rsidRPr="00723F52" w:rsidRDefault="00723F52">
      <w:pPr>
        <w:tabs>
          <w:tab w:val="left" w:pos="0"/>
        </w:tabs>
        <w:jc w:val="both"/>
        <w:rPr>
          <w:rFonts w:ascii="Calibri" w:eastAsia="Calibri" w:hAnsi="Calibri" w:cs="Calibri"/>
          <w:b/>
          <w:sz w:val="22"/>
          <w:szCs w:val="22"/>
        </w:rPr>
      </w:pPr>
      <w:r w:rsidRPr="00723F52">
        <w:rPr>
          <w:rFonts w:ascii="Calibri" w:eastAsia="Calibri" w:hAnsi="Calibri" w:cs="Calibri"/>
          <w:bCs/>
          <w:sz w:val="22"/>
          <w:szCs w:val="22"/>
        </w:rPr>
        <w:t>Przelew 30 dni od dostarczenia prawidłowo wystawionej faktury.</w:t>
      </w:r>
    </w:p>
    <w:p w14:paraId="6E69F036" w14:textId="77777777" w:rsidR="00E42CEB" w:rsidRPr="00723F52" w:rsidRDefault="00E42CEB">
      <w:pPr>
        <w:tabs>
          <w:tab w:val="left" w:pos="0"/>
        </w:tabs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71313C0E" w14:textId="77777777" w:rsidR="00E42CEB" w:rsidRPr="00723F52" w:rsidRDefault="00723F52">
      <w:pPr>
        <w:jc w:val="both"/>
        <w:rPr>
          <w:rFonts w:ascii="Calibri" w:eastAsia="Calibri" w:hAnsi="Calibri" w:cs="Calibri"/>
          <w:b/>
          <w:sz w:val="22"/>
          <w:szCs w:val="22"/>
        </w:rPr>
      </w:pPr>
      <w:r w:rsidRPr="00723F52">
        <w:rPr>
          <w:rFonts w:ascii="Calibri" w:eastAsia="Calibri" w:hAnsi="Calibri" w:cs="Calibri"/>
          <w:b/>
          <w:sz w:val="22"/>
          <w:szCs w:val="22"/>
        </w:rPr>
        <w:t xml:space="preserve">Miejsce realizacji dostaw: </w:t>
      </w:r>
    </w:p>
    <w:p w14:paraId="08D9C96B" w14:textId="77777777" w:rsidR="00E42CEB" w:rsidRPr="00723F52" w:rsidRDefault="00723F52">
      <w:pPr>
        <w:jc w:val="both"/>
        <w:rPr>
          <w:rFonts w:ascii="Calibri" w:hAnsi="Calibri" w:cs="Calibri"/>
          <w:sz w:val="22"/>
          <w:szCs w:val="22"/>
        </w:rPr>
      </w:pPr>
      <w:r w:rsidRPr="00723F52">
        <w:rPr>
          <w:rFonts w:ascii="Calibri" w:hAnsi="Calibri" w:cs="Calibri"/>
          <w:sz w:val="22"/>
          <w:szCs w:val="22"/>
        </w:rPr>
        <w:t xml:space="preserve">Areszt Śledczy w Warszawie-Grochowie, ul. Chłopickiego 71A, 04-275 Warszawa </w:t>
      </w:r>
    </w:p>
    <w:p w14:paraId="2610C9BE" w14:textId="77777777" w:rsidR="00E42CEB" w:rsidRPr="00723F52" w:rsidRDefault="00E42CEB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D183684" w14:textId="77777777" w:rsidR="00E42CEB" w:rsidRPr="00723F52" w:rsidRDefault="00723F52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23F52">
        <w:rPr>
          <w:rFonts w:ascii="Calibri" w:hAnsi="Calibri" w:cs="Calibri"/>
          <w:b/>
          <w:bCs/>
          <w:sz w:val="22"/>
          <w:szCs w:val="22"/>
        </w:rPr>
        <w:t>Kryteria oceny:</w:t>
      </w:r>
    </w:p>
    <w:p w14:paraId="54F06482" w14:textId="77777777" w:rsidR="00E42CEB" w:rsidRPr="00723F52" w:rsidRDefault="00723F52">
      <w:pPr>
        <w:jc w:val="both"/>
        <w:rPr>
          <w:rFonts w:ascii="Calibri" w:hAnsi="Calibri" w:cs="Calibri"/>
          <w:sz w:val="22"/>
          <w:szCs w:val="22"/>
        </w:rPr>
      </w:pPr>
      <w:r w:rsidRPr="00723F52">
        <w:rPr>
          <w:rFonts w:ascii="Calibri" w:hAnsi="Calibri" w:cs="Calibri"/>
          <w:sz w:val="22"/>
          <w:szCs w:val="22"/>
        </w:rPr>
        <w:t>100 % cena</w:t>
      </w:r>
    </w:p>
    <w:sectPr w:rsidR="00E42CEB" w:rsidRPr="00723F5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CEB"/>
    <w:rsid w:val="002B44AB"/>
    <w:rsid w:val="00723F52"/>
    <w:rsid w:val="00E4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E108F"/>
  <w15:docId w15:val="{72EBC8EB-9F96-46EC-9976-5466767CA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033"/>
    <w:pPr>
      <w:widowControl w:val="0"/>
    </w:pPr>
    <w:rPr>
      <w:rFonts w:ascii="Times New Roman" w:eastAsia="Lucida Sans Unicode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203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5C2033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AkapitzlistZnak">
    <w:name w:val="Akapit z listą Znak"/>
    <w:link w:val="Akapitzlist"/>
    <w:uiPriority w:val="34"/>
    <w:qFormat/>
    <w:locked/>
    <w:rsid w:val="0042188B"/>
    <w:rPr>
      <w:rFonts w:ascii="Calibri" w:eastAsia="Times New Roman" w:hAnsi="Calibri" w:cs="Calibri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42188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5C6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72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110</Words>
  <Characters>661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Godlewski</dc:creator>
  <dc:description/>
  <cp:lastModifiedBy>Śmietana</cp:lastModifiedBy>
  <cp:revision>41</cp:revision>
  <cp:lastPrinted>2024-10-03T12:35:00Z</cp:lastPrinted>
  <dcterms:created xsi:type="dcterms:W3CDTF">2024-02-01T10:37:00Z</dcterms:created>
  <dcterms:modified xsi:type="dcterms:W3CDTF">2025-12-14T16:57:00Z</dcterms:modified>
  <dc:language>pl-PL</dc:language>
</cp:coreProperties>
</file>